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沈阳化工大学政府采购项目采购意向申报表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tbl>
      <w:tblPr>
        <w:tblStyle w:val="5"/>
        <w:tblW w:w="0" w:type="auto"/>
        <w:tblInd w:w="-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0"/>
        <w:gridCol w:w="3330"/>
        <w:gridCol w:w="2511"/>
        <w:gridCol w:w="350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采购项目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采购需求概况</w:t>
            </w: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预算金额（万元）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预计采购时间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（填写到月）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项目负责人及联系方式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填写具体采购项目的名称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精确到万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填写到月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……</w:t>
            </w:r>
          </w:p>
        </w:tc>
        <w:tc>
          <w:tcPr>
            <w:tcW w:w="3330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500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480" w:lineRule="exac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部门（经费）负责人签字：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0" w:firstLineChars="3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6838" w:h="11906" w:orient="landscape"/>
      <w:pgMar w:top="1406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8"/>
    <w:rsid w:val="001347D1"/>
    <w:rsid w:val="004C6FC3"/>
    <w:rsid w:val="005D76B8"/>
    <w:rsid w:val="006875A0"/>
    <w:rsid w:val="00DC1558"/>
    <w:rsid w:val="00E6142D"/>
    <w:rsid w:val="00F90D1A"/>
    <w:rsid w:val="022301F9"/>
    <w:rsid w:val="032D03F0"/>
    <w:rsid w:val="0B3701FD"/>
    <w:rsid w:val="1457786F"/>
    <w:rsid w:val="2D5626A6"/>
    <w:rsid w:val="2FEE5379"/>
    <w:rsid w:val="4D556911"/>
    <w:rsid w:val="4DFB57E5"/>
    <w:rsid w:val="4F2544E1"/>
    <w:rsid w:val="50280DBD"/>
    <w:rsid w:val="5E7951A5"/>
    <w:rsid w:val="600D27F1"/>
    <w:rsid w:val="6F122CA3"/>
    <w:rsid w:val="748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  <w:rPr>
      <w:szCs w:val="20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29</Words>
  <Characters>167</Characters>
  <Lines>1</Lines>
  <Paragraphs>1</Paragraphs>
  <TotalTime>40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2021-01-25T07:34:00Z</dcterms:created>
  <dc:creator>王国栋</dc:creator>
  <cp:lastModifiedBy>吴晓娜</cp:lastModifiedBy>
  <cp:lastPrinted>2022-03-04T01:01:51Z</cp:lastPrinted>
  <dcterms:modified xsi:type="dcterms:W3CDTF">2022-03-04T01:30:29Z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4A8297DA528D41FBA3DA26B8B4727C18</vt:lpwstr>
  </property>
</Properties>
</file>